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B9172" w14:textId="4E17CE10" w:rsidR="00A94F8B" w:rsidRDefault="005968F4" w:rsidP="00A94F8B">
      <w:pPr>
        <w:spacing w:after="160"/>
        <w:jc w:val="center"/>
        <w:rPr>
          <w:rFonts w:ascii="Avenir Next LT Pro" w:eastAsia="Times New Roman" w:hAnsi="Avenir Next LT Pro"/>
          <w:b/>
          <w:bCs/>
          <w:color w:val="0A0A0A"/>
          <w:sz w:val="22"/>
          <w:szCs w:val="22"/>
          <w:lang w:eastAsia="en-AU"/>
        </w:rPr>
      </w:pPr>
      <w:r w:rsidRPr="005968F4">
        <w:rPr>
          <w:rFonts w:ascii="Avenir Next LT Pro" w:eastAsia="Times New Roman" w:hAnsi="Avenir Next LT Pro"/>
          <w:b/>
          <w:bCs/>
          <w:color w:val="0A0A0A"/>
          <w:sz w:val="22"/>
          <w:szCs w:val="22"/>
          <w:lang w:eastAsia="en-AU"/>
        </w:rPr>
        <w:t xml:space="preserve">Financial Hardship (Payment Assistance) </w:t>
      </w:r>
      <w:r w:rsidR="00A94F8B">
        <w:rPr>
          <w:rFonts w:ascii="Avenir Next LT Pro" w:eastAsia="Times New Roman" w:hAnsi="Avenir Next LT Pro"/>
          <w:b/>
          <w:bCs/>
          <w:color w:val="0A0A0A"/>
          <w:sz w:val="22"/>
          <w:szCs w:val="22"/>
          <w:lang w:eastAsia="en-AU"/>
        </w:rPr>
        <w:t>Application Form</w:t>
      </w:r>
    </w:p>
    <w:tbl>
      <w:tblPr>
        <w:tblW w:w="9808" w:type="dxa"/>
        <w:tblLook w:val="04A0" w:firstRow="1" w:lastRow="0" w:firstColumn="1" w:lastColumn="0" w:noHBand="0" w:noVBand="1"/>
      </w:tblPr>
      <w:tblGrid>
        <w:gridCol w:w="232"/>
        <w:gridCol w:w="3129"/>
        <w:gridCol w:w="1763"/>
        <w:gridCol w:w="1816"/>
        <w:gridCol w:w="57"/>
        <w:gridCol w:w="232"/>
        <w:gridCol w:w="2121"/>
        <w:gridCol w:w="222"/>
        <w:gridCol w:w="236"/>
      </w:tblGrid>
      <w:tr w:rsidR="00A94F8B" w14:paraId="16DEB9AE" w14:textId="77777777" w:rsidTr="005968F4">
        <w:trPr>
          <w:gridAfter w:val="1"/>
          <w:wAfter w:w="236" w:type="dxa"/>
        </w:trPr>
        <w:tc>
          <w:tcPr>
            <w:tcW w:w="9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C878AA6" w14:textId="77777777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b/>
                <w:bCs/>
                <w:color w:val="0A0A0A"/>
                <w:lang w:eastAsia="en-AU"/>
              </w:rPr>
            </w:pPr>
            <w:r>
              <w:rPr>
                <w:rFonts w:ascii="Avenir Next LT Pro" w:eastAsia="Times New Roman" w:hAnsi="Avenir Next LT Pro"/>
                <w:b/>
                <w:bCs/>
                <w:color w:val="0A0A0A"/>
                <w:lang w:eastAsia="en-AU"/>
              </w:rPr>
              <w:t>Customer Details</w:t>
            </w:r>
          </w:p>
        </w:tc>
      </w:tr>
      <w:tr w:rsidR="00A94F8B" w14:paraId="25E35321" w14:textId="77777777" w:rsidTr="005968F4">
        <w:trPr>
          <w:gridAfter w:val="1"/>
          <w:wAfter w:w="236" w:type="dxa"/>
        </w:trPr>
        <w:tc>
          <w:tcPr>
            <w:tcW w:w="5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6049A" w14:textId="77777777" w:rsidR="00A94F8B" w:rsidRDefault="00A94F8B" w:rsidP="005968F4">
            <w:pPr>
              <w:spacing w:after="0" w:line="240" w:lineRule="auto"/>
            </w:pPr>
            <w:r>
              <w:rPr>
                <w:rFonts w:ascii="Avenir Next LT Pro" w:eastAsia="Times New Roman" w:hAnsi="Avenir Next LT Pro"/>
                <w:b/>
                <w:bCs/>
                <w:color w:val="0A0A0A"/>
                <w:lang w:eastAsia="en-AU"/>
              </w:rPr>
              <w:t>Name</w:t>
            </w:r>
            <w:r>
              <w:rPr>
                <w:rFonts w:ascii="Avenir Next LT Pro" w:eastAsia="Times New Roman" w:hAnsi="Avenir Next LT Pro"/>
                <w:color w:val="0A0A0A"/>
                <w:lang w:eastAsia="en-AU"/>
              </w:rPr>
              <w:t xml:space="preserve"> </w:t>
            </w:r>
            <w:r>
              <w:rPr>
                <w:rFonts w:ascii="Avenir Next LT Pro" w:eastAsia="Times New Roman" w:hAnsi="Avenir Next LT Pro"/>
                <w:color w:val="0A0A0A"/>
                <w:lang w:eastAsia="en-AU"/>
              </w:rPr>
              <w:br/>
              <w:t>(must be the name on your account)</w:t>
            </w:r>
          </w:p>
        </w:tc>
        <w:tc>
          <w:tcPr>
            <w:tcW w:w="4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B7139" w14:textId="77777777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color w:val="0A0A0A"/>
                <w:lang w:eastAsia="en-AU"/>
              </w:rPr>
            </w:pPr>
          </w:p>
        </w:tc>
      </w:tr>
      <w:tr w:rsidR="00A94F8B" w14:paraId="2FB0A103" w14:textId="77777777" w:rsidTr="005968F4">
        <w:trPr>
          <w:gridAfter w:val="1"/>
          <w:wAfter w:w="236" w:type="dxa"/>
        </w:trPr>
        <w:tc>
          <w:tcPr>
            <w:tcW w:w="5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8CE0A" w14:textId="77777777" w:rsidR="00A94F8B" w:rsidRDefault="00A94F8B" w:rsidP="005968F4">
            <w:pPr>
              <w:spacing w:after="0" w:line="240" w:lineRule="auto"/>
            </w:pPr>
            <w:r>
              <w:rPr>
                <w:rFonts w:ascii="Avenir Next LT Pro" w:eastAsia="Times New Roman" w:hAnsi="Avenir Next LT Pro"/>
                <w:b/>
                <w:bCs/>
                <w:color w:val="0A0A0A"/>
                <w:lang w:eastAsia="en-AU"/>
              </w:rPr>
              <w:t>Account Number</w:t>
            </w:r>
            <w:r>
              <w:rPr>
                <w:rFonts w:ascii="Avenir Next LT Pro" w:eastAsia="Times New Roman" w:hAnsi="Avenir Next LT Pro"/>
                <w:color w:val="0A0A0A"/>
                <w:lang w:eastAsia="en-AU"/>
              </w:rPr>
              <w:t xml:space="preserve"> </w:t>
            </w:r>
            <w:r>
              <w:rPr>
                <w:rFonts w:ascii="Avenir Next LT Pro" w:eastAsia="Times New Roman" w:hAnsi="Avenir Next LT Pro"/>
                <w:color w:val="0A0A0A"/>
                <w:lang w:eastAsia="en-AU"/>
              </w:rPr>
              <w:br/>
              <w:t>(found on your invoices)</w:t>
            </w:r>
          </w:p>
        </w:tc>
        <w:tc>
          <w:tcPr>
            <w:tcW w:w="4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52031" w14:textId="77777777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color w:val="0A0A0A"/>
                <w:lang w:eastAsia="en-AU"/>
              </w:rPr>
            </w:pPr>
          </w:p>
        </w:tc>
      </w:tr>
      <w:tr w:rsidR="00A94F8B" w14:paraId="061E2036" w14:textId="77777777" w:rsidTr="005968F4">
        <w:trPr>
          <w:gridAfter w:val="1"/>
          <w:wAfter w:w="236" w:type="dxa"/>
        </w:trPr>
        <w:tc>
          <w:tcPr>
            <w:tcW w:w="5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DC62F" w14:textId="77777777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b/>
                <w:bCs/>
                <w:color w:val="0A0A0A"/>
                <w:lang w:eastAsia="en-AU"/>
              </w:rPr>
            </w:pPr>
            <w:r>
              <w:rPr>
                <w:rFonts w:ascii="Avenir Next LT Pro" w:eastAsia="Times New Roman" w:hAnsi="Avenir Next LT Pro"/>
                <w:b/>
                <w:bCs/>
                <w:color w:val="0A0A0A"/>
                <w:lang w:eastAsia="en-AU"/>
              </w:rPr>
              <w:t xml:space="preserve">Contact Phone </w:t>
            </w:r>
          </w:p>
        </w:tc>
        <w:tc>
          <w:tcPr>
            <w:tcW w:w="4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8C799" w14:textId="77777777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color w:val="0A0A0A"/>
                <w:lang w:eastAsia="en-AU"/>
              </w:rPr>
            </w:pPr>
          </w:p>
        </w:tc>
      </w:tr>
      <w:tr w:rsidR="00A94F8B" w14:paraId="11059D06" w14:textId="77777777" w:rsidTr="005968F4">
        <w:trPr>
          <w:gridAfter w:val="1"/>
          <w:wAfter w:w="236" w:type="dxa"/>
        </w:trPr>
        <w:tc>
          <w:tcPr>
            <w:tcW w:w="5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6731C" w14:textId="77777777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b/>
                <w:bCs/>
                <w:color w:val="0A0A0A"/>
                <w:lang w:eastAsia="en-AU"/>
              </w:rPr>
            </w:pPr>
            <w:r>
              <w:rPr>
                <w:rFonts w:ascii="Avenir Next LT Pro" w:eastAsia="Times New Roman" w:hAnsi="Avenir Next LT Pro"/>
                <w:b/>
                <w:bCs/>
                <w:color w:val="0A0A0A"/>
                <w:lang w:eastAsia="en-AU"/>
              </w:rPr>
              <w:t>Contact Email</w:t>
            </w:r>
          </w:p>
        </w:tc>
        <w:tc>
          <w:tcPr>
            <w:tcW w:w="4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ADB8D" w14:textId="77777777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color w:val="0A0A0A"/>
                <w:lang w:eastAsia="en-AU"/>
              </w:rPr>
            </w:pPr>
          </w:p>
        </w:tc>
      </w:tr>
      <w:tr w:rsidR="00A94F8B" w14:paraId="4CC0B136" w14:textId="77777777" w:rsidTr="005968F4">
        <w:trPr>
          <w:gridAfter w:val="1"/>
          <w:wAfter w:w="236" w:type="dxa"/>
        </w:trPr>
        <w:tc>
          <w:tcPr>
            <w:tcW w:w="5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598C4" w14:textId="77777777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b/>
                <w:bCs/>
                <w:color w:val="0A0A0A"/>
                <w:lang w:eastAsia="en-AU"/>
              </w:rPr>
            </w:pPr>
            <w:r>
              <w:rPr>
                <w:rFonts w:ascii="Avenir Next LT Pro" w:eastAsia="Times New Roman" w:hAnsi="Avenir Next LT Pro"/>
                <w:b/>
                <w:bCs/>
                <w:color w:val="0A0A0A"/>
                <w:lang w:eastAsia="en-AU"/>
              </w:rPr>
              <w:t>Address</w:t>
            </w:r>
          </w:p>
        </w:tc>
        <w:tc>
          <w:tcPr>
            <w:tcW w:w="4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269C7" w14:textId="77777777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color w:val="0A0A0A"/>
                <w:lang w:eastAsia="en-AU"/>
              </w:rPr>
            </w:pPr>
          </w:p>
        </w:tc>
      </w:tr>
      <w:tr w:rsidR="00A94F8B" w14:paraId="735C6AE2" w14:textId="77777777" w:rsidTr="005968F4">
        <w:trPr>
          <w:gridAfter w:val="1"/>
          <w:wAfter w:w="236" w:type="dxa"/>
        </w:trPr>
        <w:tc>
          <w:tcPr>
            <w:tcW w:w="5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B4E1E" w14:textId="77777777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b/>
                <w:bCs/>
                <w:color w:val="0A0A0A"/>
                <w:lang w:eastAsia="en-AU"/>
              </w:rPr>
            </w:pPr>
            <w:r>
              <w:rPr>
                <w:rFonts w:ascii="Avenir Next LT Pro" w:eastAsia="Times New Roman" w:hAnsi="Avenir Next LT Pro"/>
                <w:b/>
                <w:bCs/>
                <w:color w:val="0A0A0A"/>
                <w:lang w:eastAsia="en-AU"/>
              </w:rPr>
              <w:t>Preferred Contact Method</w:t>
            </w:r>
          </w:p>
        </w:tc>
        <w:tc>
          <w:tcPr>
            <w:tcW w:w="4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0A526" w14:textId="77777777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color w:val="0A0A0A"/>
                <w:lang w:eastAsia="en-AU"/>
              </w:rPr>
            </w:pPr>
          </w:p>
        </w:tc>
      </w:tr>
      <w:tr w:rsidR="00A94F8B" w14:paraId="42B832A3" w14:textId="77777777" w:rsidTr="005968F4">
        <w:trPr>
          <w:gridAfter w:val="1"/>
          <w:wAfter w:w="236" w:type="dxa"/>
        </w:trPr>
        <w:tc>
          <w:tcPr>
            <w:tcW w:w="5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D5644" w14:textId="77777777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b/>
                <w:bCs/>
                <w:color w:val="0A0A0A"/>
                <w:lang w:eastAsia="en-AU"/>
              </w:rPr>
            </w:pPr>
            <w:r>
              <w:rPr>
                <w:rFonts w:ascii="Avenir Next LT Pro" w:eastAsia="Times New Roman" w:hAnsi="Avenir Next LT Pro"/>
                <w:b/>
                <w:bCs/>
                <w:color w:val="0A0A0A"/>
                <w:lang w:eastAsia="en-AU"/>
              </w:rPr>
              <w:t>Date of Birth</w:t>
            </w:r>
          </w:p>
        </w:tc>
        <w:tc>
          <w:tcPr>
            <w:tcW w:w="4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33369" w14:textId="77777777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color w:val="0A0A0A"/>
                <w:lang w:eastAsia="en-AU"/>
              </w:rPr>
            </w:pPr>
          </w:p>
        </w:tc>
      </w:tr>
      <w:tr w:rsidR="00A94F8B" w14:paraId="2F4AE523" w14:textId="77777777" w:rsidTr="005968F4">
        <w:trPr>
          <w:gridAfter w:val="1"/>
          <w:wAfter w:w="236" w:type="dxa"/>
        </w:trPr>
        <w:tc>
          <w:tcPr>
            <w:tcW w:w="9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F7B7BD8" w14:textId="77777777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b/>
                <w:bCs/>
                <w:color w:val="0A0A0A"/>
                <w:lang w:eastAsia="en-AU"/>
              </w:rPr>
            </w:pPr>
            <w:r>
              <w:rPr>
                <w:rFonts w:ascii="Avenir Next LT Pro" w:eastAsia="Times New Roman" w:hAnsi="Avenir Next LT Pro"/>
                <w:b/>
                <w:bCs/>
                <w:color w:val="0A0A0A"/>
                <w:lang w:eastAsia="en-AU"/>
              </w:rPr>
              <w:t xml:space="preserve">Details of Financial Hardship </w:t>
            </w:r>
          </w:p>
        </w:tc>
      </w:tr>
      <w:tr w:rsidR="00A94F8B" w14:paraId="3AAE88DB" w14:textId="77777777" w:rsidTr="005968F4">
        <w:tc>
          <w:tcPr>
            <w:tcW w:w="5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5371F" w14:textId="77777777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b/>
                <w:bCs/>
                <w:color w:val="0A0A0A"/>
                <w:lang w:eastAsia="en-AU"/>
              </w:rPr>
            </w:pPr>
            <w:r>
              <w:rPr>
                <w:rFonts w:ascii="Avenir Next LT Pro" w:eastAsia="Times New Roman" w:hAnsi="Avenir Next LT Pro"/>
                <w:b/>
                <w:bCs/>
                <w:color w:val="0A0A0A"/>
                <w:lang w:eastAsia="en-AU"/>
              </w:rPr>
              <w:t>Period of assistance required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607E12" w14:textId="77777777" w:rsidR="00A94F8B" w:rsidRDefault="00A94F8B" w:rsidP="005968F4">
            <w:pPr>
              <w:spacing w:after="0" w:line="240" w:lineRule="auto"/>
            </w:pPr>
            <w:r>
              <w:rPr>
                <w:rFonts w:ascii="MS Gothic" w:eastAsia="MS Gothic" w:hAnsi="MS Gothic"/>
                <w:color w:val="0A0A0A"/>
                <w:lang w:eastAsia="en-AU"/>
              </w:rPr>
              <w:t>☐</w:t>
            </w:r>
            <w:r>
              <w:rPr>
                <w:rFonts w:ascii="Avenir Next LT Pro" w:eastAsia="Times New Roman" w:hAnsi="Avenir Next LT Pro"/>
                <w:color w:val="0A0A0A"/>
                <w:lang w:eastAsia="en-AU"/>
              </w:rPr>
              <w:t>0-3 months</w:t>
            </w:r>
          </w:p>
        </w:tc>
        <w:tc>
          <w:tcPr>
            <w:tcW w:w="263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16243" w14:textId="77777777" w:rsidR="00A94F8B" w:rsidRDefault="00A94F8B" w:rsidP="005968F4">
            <w:pPr>
              <w:spacing w:after="0" w:line="240" w:lineRule="auto"/>
            </w:pPr>
            <w:r>
              <w:rPr>
                <w:rFonts w:ascii="MS Gothic" w:eastAsia="MS Gothic" w:hAnsi="MS Gothic"/>
                <w:color w:val="0A0A0A"/>
                <w:lang w:eastAsia="en-AU"/>
              </w:rPr>
              <w:t>☐</w:t>
            </w:r>
            <w:r>
              <w:rPr>
                <w:rFonts w:ascii="Avenir Next LT Pro" w:eastAsia="Times New Roman" w:hAnsi="Avenir Next LT Pro"/>
                <w:color w:val="0A0A0A"/>
                <w:lang w:eastAsia="en-AU"/>
              </w:rPr>
              <w:t>+3 months</w:t>
            </w:r>
          </w:p>
        </w:tc>
        <w:tc>
          <w:tcPr>
            <w:tcW w:w="236" w:type="dxa"/>
          </w:tcPr>
          <w:p w14:paraId="18B3897F" w14:textId="77777777" w:rsidR="00A94F8B" w:rsidRDefault="00A94F8B" w:rsidP="005968F4">
            <w:pPr>
              <w:spacing w:after="0" w:line="240" w:lineRule="auto"/>
            </w:pPr>
          </w:p>
        </w:tc>
      </w:tr>
      <w:tr w:rsidR="00A94F8B" w14:paraId="26F0F845" w14:textId="77777777" w:rsidTr="005968F4">
        <w:trPr>
          <w:trHeight w:val="4168"/>
        </w:trPr>
        <w:tc>
          <w:tcPr>
            <w:tcW w:w="5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50A7B" w14:textId="77777777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b/>
                <w:bCs/>
                <w:color w:val="0A0A0A"/>
                <w:lang w:eastAsia="en-AU"/>
              </w:rPr>
            </w:pPr>
            <w:r>
              <w:rPr>
                <w:rFonts w:ascii="Avenir Next LT Pro" w:eastAsia="Times New Roman" w:hAnsi="Avenir Next LT Pro"/>
                <w:b/>
                <w:bCs/>
                <w:color w:val="0A0A0A"/>
                <w:lang w:eastAsia="en-AU"/>
              </w:rPr>
              <w:t>Please provide a brief description of why you are claiming financial hardship</w:t>
            </w:r>
          </w:p>
          <w:p w14:paraId="262FF11E" w14:textId="77777777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b/>
                <w:bCs/>
                <w:color w:val="0A0A0A"/>
                <w:lang w:eastAsia="en-AU"/>
              </w:rPr>
            </w:pPr>
          </w:p>
          <w:p w14:paraId="1841DCF9" w14:textId="77777777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i/>
                <w:iCs/>
                <w:color w:val="0A0A0A"/>
                <w:lang w:eastAsia="en-AU"/>
              </w:rPr>
            </w:pPr>
            <w:r>
              <w:rPr>
                <w:rFonts w:ascii="Avenir Next LT Pro" w:eastAsia="Times New Roman" w:hAnsi="Avenir Next LT Pro"/>
                <w:i/>
                <w:iCs/>
                <w:color w:val="0A0A0A"/>
                <w:lang w:eastAsia="en-AU"/>
              </w:rPr>
              <w:t>Financial Hardship is where you are unable to discharge financial obligations owed under your</w:t>
            </w:r>
          </w:p>
          <w:p w14:paraId="31C70477" w14:textId="77777777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i/>
                <w:iCs/>
                <w:color w:val="0A0A0A"/>
                <w:lang w:eastAsia="en-AU"/>
              </w:rPr>
            </w:pPr>
            <w:r>
              <w:rPr>
                <w:rFonts w:ascii="Avenir Next LT Pro" w:eastAsia="Times New Roman" w:hAnsi="Avenir Next LT Pro"/>
                <w:i/>
                <w:iCs/>
                <w:color w:val="0A0A0A"/>
                <w:lang w:eastAsia="en-AU"/>
              </w:rPr>
              <w:t>consumer contract with us or otherwise discharge your financial obligations to us, due to circumstances, including:</w:t>
            </w:r>
          </w:p>
          <w:p w14:paraId="3B031210" w14:textId="722566F7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i/>
                <w:iCs/>
                <w:color w:val="0A0A0A"/>
                <w:lang w:eastAsia="en-AU"/>
              </w:rPr>
            </w:pPr>
            <w:r>
              <w:rPr>
                <w:rFonts w:ascii="Avenir Next LT Pro" w:eastAsia="Times New Roman" w:hAnsi="Avenir Next LT Pro"/>
                <w:i/>
                <w:iCs/>
                <w:color w:val="0A0A0A"/>
                <w:lang w:eastAsia="en-AU"/>
              </w:rPr>
              <w:t>(</w:t>
            </w:r>
            <w:proofErr w:type="spellStart"/>
            <w:r>
              <w:rPr>
                <w:rFonts w:ascii="Avenir Next LT Pro" w:eastAsia="Times New Roman" w:hAnsi="Avenir Next LT Pro"/>
                <w:i/>
                <w:iCs/>
                <w:color w:val="0A0A0A"/>
                <w:lang w:eastAsia="en-AU"/>
              </w:rPr>
              <w:t>i</w:t>
            </w:r>
            <w:proofErr w:type="spellEnd"/>
            <w:r>
              <w:rPr>
                <w:rFonts w:ascii="Avenir Next LT Pro" w:eastAsia="Times New Roman" w:hAnsi="Avenir Next LT Pro"/>
                <w:i/>
                <w:iCs/>
                <w:color w:val="0A0A0A"/>
                <w:lang w:eastAsia="en-AU"/>
              </w:rPr>
              <w:t>)</w:t>
            </w:r>
            <w:r>
              <w:rPr>
                <w:rFonts w:ascii="Avenir Next LT Pro" w:eastAsia="Times New Roman" w:hAnsi="Avenir Next LT Pro"/>
                <w:i/>
                <w:iCs/>
                <w:color w:val="0A0A0A"/>
                <w:lang w:eastAsia="en-AU"/>
              </w:rPr>
              <w:tab/>
              <w:t>person or household illness</w:t>
            </w:r>
          </w:p>
          <w:p w14:paraId="7FD8B890" w14:textId="1FEBFA42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i/>
                <w:iCs/>
                <w:color w:val="0A0A0A"/>
                <w:lang w:eastAsia="en-AU"/>
              </w:rPr>
            </w:pPr>
            <w:r>
              <w:rPr>
                <w:rFonts w:ascii="Avenir Next LT Pro" w:eastAsia="Times New Roman" w:hAnsi="Avenir Next LT Pro"/>
                <w:i/>
                <w:iCs/>
                <w:color w:val="0A0A0A"/>
                <w:lang w:eastAsia="en-AU"/>
              </w:rPr>
              <w:t>(ii)</w:t>
            </w:r>
            <w:r>
              <w:rPr>
                <w:rFonts w:ascii="Avenir Next LT Pro" w:eastAsia="Times New Roman" w:hAnsi="Avenir Next LT Pro"/>
                <w:i/>
                <w:iCs/>
                <w:color w:val="0A0A0A"/>
                <w:lang w:eastAsia="en-AU"/>
              </w:rPr>
              <w:tab/>
              <w:t>unemployment</w:t>
            </w:r>
          </w:p>
          <w:p w14:paraId="382D7AD4" w14:textId="3AEC7870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i/>
                <w:iCs/>
                <w:color w:val="0A0A0A"/>
                <w:lang w:eastAsia="en-AU"/>
              </w:rPr>
            </w:pPr>
            <w:r>
              <w:rPr>
                <w:rFonts w:ascii="Avenir Next LT Pro" w:eastAsia="Times New Roman" w:hAnsi="Avenir Next LT Pro"/>
                <w:i/>
                <w:iCs/>
                <w:color w:val="0A0A0A"/>
                <w:lang w:eastAsia="en-AU"/>
              </w:rPr>
              <w:t>(iii)</w:t>
            </w:r>
            <w:r>
              <w:rPr>
                <w:rFonts w:ascii="Avenir Next LT Pro" w:eastAsia="Times New Roman" w:hAnsi="Avenir Next LT Pro"/>
                <w:i/>
                <w:iCs/>
                <w:color w:val="0A0A0A"/>
                <w:lang w:eastAsia="en-AU"/>
              </w:rPr>
              <w:tab/>
              <w:t>low or insufficient income, including reduced access to income</w:t>
            </w:r>
          </w:p>
          <w:p w14:paraId="43CDDD13" w14:textId="1CD53EF3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i/>
                <w:iCs/>
                <w:color w:val="0A0A0A"/>
                <w:lang w:eastAsia="en-AU"/>
              </w:rPr>
            </w:pPr>
            <w:r>
              <w:rPr>
                <w:rFonts w:ascii="Avenir Next LT Pro" w:eastAsia="Times New Roman" w:hAnsi="Avenir Next LT Pro"/>
                <w:i/>
                <w:iCs/>
                <w:color w:val="0A0A0A"/>
                <w:lang w:eastAsia="en-AU"/>
              </w:rPr>
              <w:t>(iv)</w:t>
            </w:r>
            <w:r>
              <w:rPr>
                <w:rFonts w:ascii="Avenir Next LT Pro" w:eastAsia="Times New Roman" w:hAnsi="Avenir Next LT Pro"/>
                <w:i/>
                <w:iCs/>
                <w:color w:val="0A0A0A"/>
                <w:lang w:eastAsia="en-AU"/>
              </w:rPr>
              <w:tab/>
              <w:t>being a victim or survivor of domestic or family violence</w:t>
            </w:r>
          </w:p>
          <w:p w14:paraId="4BA6F55F" w14:textId="3BDCB716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i/>
                <w:iCs/>
                <w:color w:val="0A0A0A"/>
                <w:lang w:eastAsia="en-AU"/>
              </w:rPr>
            </w:pPr>
            <w:r>
              <w:rPr>
                <w:rFonts w:ascii="Avenir Next LT Pro" w:eastAsia="Times New Roman" w:hAnsi="Avenir Next LT Pro"/>
                <w:i/>
                <w:iCs/>
                <w:color w:val="0A0A0A"/>
                <w:lang w:eastAsia="en-AU"/>
              </w:rPr>
              <w:t>(v)</w:t>
            </w:r>
            <w:r>
              <w:rPr>
                <w:rFonts w:ascii="Avenir Next LT Pro" w:eastAsia="Times New Roman" w:hAnsi="Avenir Next LT Pro"/>
                <w:i/>
                <w:iCs/>
                <w:color w:val="0A0A0A"/>
                <w:lang w:eastAsia="en-AU"/>
              </w:rPr>
              <w:tab/>
              <w:t>a death in the family</w:t>
            </w:r>
          </w:p>
          <w:p w14:paraId="5F2024B0" w14:textId="1D68936C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i/>
                <w:iCs/>
                <w:color w:val="0A0A0A"/>
                <w:lang w:eastAsia="en-AU"/>
              </w:rPr>
            </w:pPr>
            <w:r>
              <w:rPr>
                <w:rFonts w:ascii="Avenir Next LT Pro" w:eastAsia="Times New Roman" w:hAnsi="Avenir Next LT Pro"/>
                <w:i/>
                <w:iCs/>
                <w:color w:val="0A0A0A"/>
                <w:lang w:eastAsia="en-AU"/>
              </w:rPr>
              <w:t>(vi)</w:t>
            </w:r>
            <w:r>
              <w:rPr>
                <w:rFonts w:ascii="Avenir Next LT Pro" w:eastAsia="Times New Roman" w:hAnsi="Avenir Next LT Pro"/>
                <w:i/>
                <w:iCs/>
                <w:color w:val="0A0A0A"/>
                <w:lang w:eastAsia="en-AU"/>
              </w:rPr>
              <w:tab/>
              <w:t>a change in personal or family circumstances</w:t>
            </w:r>
          </w:p>
          <w:p w14:paraId="6F2C5258" w14:textId="4FEC5433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i/>
                <w:iCs/>
                <w:color w:val="0A0A0A"/>
                <w:lang w:eastAsia="en-AU"/>
              </w:rPr>
            </w:pPr>
            <w:r>
              <w:rPr>
                <w:rFonts w:ascii="Avenir Next LT Pro" w:eastAsia="Times New Roman" w:hAnsi="Avenir Next LT Pro"/>
                <w:i/>
                <w:iCs/>
                <w:color w:val="0A0A0A"/>
                <w:lang w:eastAsia="en-AU"/>
              </w:rPr>
              <w:t>(vii)</w:t>
            </w:r>
            <w:r>
              <w:rPr>
                <w:rFonts w:ascii="Avenir Next LT Pro" w:eastAsia="Times New Roman" w:hAnsi="Avenir Next LT Pro"/>
                <w:i/>
                <w:iCs/>
                <w:color w:val="0A0A0A"/>
                <w:lang w:eastAsia="en-AU"/>
              </w:rPr>
              <w:tab/>
              <w:t>a natural disaster</w:t>
            </w:r>
          </w:p>
          <w:p w14:paraId="125FF514" w14:textId="77777777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i/>
                <w:iCs/>
                <w:color w:val="0A0A0A"/>
                <w:lang w:eastAsia="en-AU"/>
              </w:rPr>
            </w:pPr>
            <w:r>
              <w:rPr>
                <w:rFonts w:ascii="Avenir Next LT Pro" w:eastAsia="Times New Roman" w:hAnsi="Avenir Next LT Pro"/>
                <w:i/>
                <w:iCs/>
                <w:color w:val="0A0A0A"/>
                <w:lang w:eastAsia="en-AU"/>
              </w:rPr>
              <w:t>(viii)</w:t>
            </w:r>
            <w:r>
              <w:rPr>
                <w:rFonts w:ascii="Avenir Next LT Pro" w:eastAsia="Times New Roman" w:hAnsi="Avenir Next LT Pro"/>
                <w:i/>
                <w:iCs/>
                <w:color w:val="0A0A0A"/>
                <w:lang w:eastAsia="en-AU"/>
              </w:rPr>
              <w:tab/>
              <w:t>unexpected events or unforeseen changes that have impacted the customer’s income or expenditure; or</w:t>
            </w:r>
          </w:p>
          <w:p w14:paraId="0649C487" w14:textId="77777777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i/>
                <w:iCs/>
                <w:color w:val="0A0A0A"/>
                <w:lang w:eastAsia="en-AU"/>
              </w:rPr>
            </w:pPr>
            <w:r>
              <w:rPr>
                <w:rFonts w:ascii="Avenir Next LT Pro" w:eastAsia="Times New Roman" w:hAnsi="Avenir Next LT Pro"/>
                <w:i/>
                <w:iCs/>
                <w:color w:val="0A0A0A"/>
                <w:lang w:eastAsia="en-AU"/>
              </w:rPr>
              <w:t>(ix)</w:t>
            </w:r>
            <w:r>
              <w:rPr>
                <w:rFonts w:ascii="Avenir Next LT Pro" w:eastAsia="Times New Roman" w:hAnsi="Avenir Next LT Pro"/>
                <w:i/>
                <w:iCs/>
                <w:color w:val="0A0A0A"/>
                <w:lang w:eastAsia="en-AU"/>
              </w:rPr>
              <w:tab/>
              <w:t>other reasonable causes; and</w:t>
            </w:r>
          </w:p>
          <w:p w14:paraId="570534BA" w14:textId="6411B377" w:rsidR="00A94F8B" w:rsidRDefault="00722B76" w:rsidP="005968F4">
            <w:pPr>
              <w:spacing w:after="0" w:line="240" w:lineRule="auto"/>
              <w:rPr>
                <w:rFonts w:ascii="Avenir Next LT Pro" w:eastAsia="Times New Roman" w:hAnsi="Avenir Next LT Pro"/>
                <w:i/>
                <w:iCs/>
                <w:color w:val="0A0A0A"/>
                <w:lang w:eastAsia="en-AU"/>
              </w:rPr>
            </w:pPr>
            <w:r>
              <w:rPr>
                <w:rFonts w:ascii="Avenir Next LT Pro" w:eastAsia="Times New Roman" w:hAnsi="Avenir Next LT Pro"/>
                <w:i/>
                <w:iCs/>
                <w:color w:val="0A0A0A"/>
                <w:lang w:eastAsia="en-AU"/>
              </w:rPr>
              <w:t>You</w:t>
            </w:r>
            <w:r w:rsidR="00A94F8B">
              <w:rPr>
                <w:rFonts w:ascii="Avenir Next LT Pro" w:eastAsia="Times New Roman" w:hAnsi="Avenir Next LT Pro"/>
                <w:i/>
                <w:iCs/>
                <w:color w:val="0A0A0A"/>
                <w:lang w:eastAsia="en-AU"/>
              </w:rPr>
              <w:t xml:space="preserve"> consider that you will be able to discharge those obligations if an agreed arrangement for financial hardship assistance relating to the supply of telecommunications services by us is implemented.</w:t>
            </w:r>
          </w:p>
          <w:p w14:paraId="7DC49A8F" w14:textId="77777777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color w:val="0A0A0A"/>
                <w:lang w:eastAsia="en-AU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A5BBA" w14:textId="77777777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color w:val="0A0A0A"/>
                <w:lang w:eastAsia="en-AU"/>
              </w:rPr>
            </w:pPr>
          </w:p>
        </w:tc>
        <w:tc>
          <w:tcPr>
            <w:tcW w:w="263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DF178" w14:textId="77777777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color w:val="0A0A0A"/>
                <w:lang w:eastAsia="en-AU"/>
              </w:rPr>
            </w:pPr>
          </w:p>
        </w:tc>
        <w:tc>
          <w:tcPr>
            <w:tcW w:w="236" w:type="dxa"/>
          </w:tcPr>
          <w:p w14:paraId="12356F06" w14:textId="77777777" w:rsidR="00A94F8B" w:rsidRDefault="00A94F8B" w:rsidP="005968F4">
            <w:pPr>
              <w:spacing w:after="0" w:line="240" w:lineRule="auto"/>
            </w:pPr>
          </w:p>
        </w:tc>
      </w:tr>
      <w:tr w:rsidR="00A94F8B" w14:paraId="3F71AA4F" w14:textId="77777777" w:rsidTr="005968F4">
        <w:trPr>
          <w:gridAfter w:val="1"/>
          <w:wAfter w:w="236" w:type="dxa"/>
        </w:trPr>
        <w:tc>
          <w:tcPr>
            <w:tcW w:w="9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146A9" w14:textId="10987BDB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color w:val="0A0A0A"/>
                <w:lang w:eastAsia="en-AU"/>
              </w:rPr>
            </w:pPr>
            <w:r>
              <w:rPr>
                <w:rFonts w:ascii="Avenir Next LT Pro" w:eastAsia="Times New Roman" w:hAnsi="Avenir Next LT Pro"/>
                <w:color w:val="0A0A0A"/>
                <w:lang w:eastAsia="en-AU"/>
              </w:rPr>
              <w:t xml:space="preserve">We may require further information or </w:t>
            </w:r>
            <w:r w:rsidR="00722B76">
              <w:rPr>
                <w:rFonts w:ascii="Avenir Next LT Pro" w:eastAsia="Times New Roman" w:hAnsi="Avenir Next LT Pro"/>
                <w:color w:val="0A0A0A"/>
                <w:lang w:eastAsia="en-AU"/>
              </w:rPr>
              <w:t xml:space="preserve">the </w:t>
            </w:r>
            <w:r>
              <w:rPr>
                <w:rFonts w:ascii="Avenir Next LT Pro" w:eastAsia="Times New Roman" w:hAnsi="Avenir Next LT Pro"/>
                <w:color w:val="0A0A0A"/>
                <w:lang w:eastAsia="en-AU"/>
              </w:rPr>
              <w:t xml:space="preserve">verifying </w:t>
            </w:r>
            <w:r w:rsidR="00722B76">
              <w:rPr>
                <w:rFonts w:ascii="Avenir Next LT Pro" w:eastAsia="Times New Roman" w:hAnsi="Avenir Next LT Pro"/>
                <w:color w:val="0A0A0A"/>
                <w:lang w:eastAsia="en-AU"/>
              </w:rPr>
              <w:t xml:space="preserve">of </w:t>
            </w:r>
            <w:r>
              <w:rPr>
                <w:rFonts w:ascii="Avenir Next LT Pro" w:eastAsia="Times New Roman" w:hAnsi="Avenir Next LT Pro"/>
                <w:color w:val="0A0A0A"/>
                <w:lang w:eastAsia="en-AU"/>
              </w:rPr>
              <w:t xml:space="preserve">documents to assess your eligibility. However, where you require </w:t>
            </w:r>
            <w:r w:rsidR="00722B76">
              <w:rPr>
                <w:rFonts w:ascii="Avenir Next LT Pro" w:eastAsia="Times New Roman" w:hAnsi="Avenir Next LT Pro"/>
                <w:color w:val="0A0A0A"/>
                <w:lang w:eastAsia="en-AU"/>
              </w:rPr>
              <w:t>short-term</w:t>
            </w:r>
            <w:r>
              <w:rPr>
                <w:rFonts w:ascii="Avenir Next LT Pro" w:eastAsia="Times New Roman" w:hAnsi="Avenir Next LT Pro"/>
                <w:color w:val="0A0A0A"/>
                <w:lang w:eastAsia="en-AU"/>
              </w:rPr>
              <w:t xml:space="preserve"> assistance, or are experiencing domestic or family violence, we will not request further information or </w:t>
            </w:r>
            <w:r w:rsidR="00722B76">
              <w:rPr>
                <w:rFonts w:ascii="Avenir Next LT Pro" w:eastAsia="Times New Roman" w:hAnsi="Avenir Next LT Pro"/>
                <w:color w:val="0A0A0A"/>
                <w:lang w:eastAsia="en-AU"/>
              </w:rPr>
              <w:t xml:space="preserve">the </w:t>
            </w:r>
            <w:r>
              <w:rPr>
                <w:rFonts w:ascii="Avenir Next LT Pro" w:eastAsia="Times New Roman" w:hAnsi="Avenir Next LT Pro"/>
                <w:color w:val="0A0A0A"/>
                <w:lang w:eastAsia="en-AU"/>
              </w:rPr>
              <w:t xml:space="preserve">verifying </w:t>
            </w:r>
            <w:r w:rsidR="00722B76">
              <w:rPr>
                <w:rFonts w:ascii="Avenir Next LT Pro" w:eastAsia="Times New Roman" w:hAnsi="Avenir Next LT Pro"/>
                <w:color w:val="0A0A0A"/>
                <w:lang w:eastAsia="en-AU"/>
              </w:rPr>
              <w:t xml:space="preserve">of </w:t>
            </w:r>
            <w:r>
              <w:rPr>
                <w:rFonts w:ascii="Avenir Next LT Pro" w:eastAsia="Times New Roman" w:hAnsi="Avenir Next LT Pro"/>
                <w:color w:val="0A0A0A"/>
                <w:lang w:eastAsia="en-AU"/>
              </w:rPr>
              <w:t>documents, unless special circumstances apply.</w:t>
            </w:r>
          </w:p>
          <w:p w14:paraId="65B081D5" w14:textId="77777777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color w:val="0A0A0A"/>
                <w:lang w:eastAsia="en-AU"/>
              </w:rPr>
            </w:pPr>
          </w:p>
        </w:tc>
      </w:tr>
      <w:tr w:rsidR="00A94F8B" w14:paraId="127AFC99" w14:textId="77777777" w:rsidTr="005968F4">
        <w:tc>
          <w:tcPr>
            <w:tcW w:w="9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69F820D" w14:textId="77777777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b/>
                <w:bCs/>
                <w:color w:val="0A0A0A"/>
                <w:lang w:eastAsia="en-AU"/>
              </w:rPr>
            </w:pPr>
            <w:r>
              <w:rPr>
                <w:rFonts w:ascii="Avenir Next LT Pro" w:eastAsia="Times New Roman" w:hAnsi="Avenir Next LT Pro"/>
                <w:b/>
                <w:bCs/>
                <w:color w:val="0A0A0A"/>
                <w:lang w:eastAsia="en-AU"/>
              </w:rPr>
              <w:t>Customer Declaration</w:t>
            </w:r>
          </w:p>
        </w:tc>
        <w:tc>
          <w:tcPr>
            <w:tcW w:w="236" w:type="dxa"/>
          </w:tcPr>
          <w:p w14:paraId="304CEF09" w14:textId="77777777" w:rsidR="00A94F8B" w:rsidRDefault="00A94F8B" w:rsidP="005968F4">
            <w:pPr>
              <w:spacing w:after="0" w:line="240" w:lineRule="auto"/>
            </w:pPr>
          </w:p>
        </w:tc>
      </w:tr>
      <w:tr w:rsidR="00A94F8B" w14:paraId="2A09FBCF" w14:textId="77777777" w:rsidTr="005968F4">
        <w:tc>
          <w:tcPr>
            <w:tcW w:w="957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392245" w14:textId="77777777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color w:val="0A0A0A"/>
                <w:lang w:eastAsia="en-AU"/>
              </w:rPr>
            </w:pPr>
            <w:r>
              <w:rPr>
                <w:rFonts w:ascii="Avenir Next LT Pro" w:eastAsia="Times New Roman" w:hAnsi="Avenir Next LT Pro"/>
                <w:color w:val="0A0A0A"/>
                <w:lang w:eastAsia="en-AU"/>
              </w:rPr>
              <w:t xml:space="preserve"> I declare the above information provided is true and accurate.</w:t>
            </w:r>
          </w:p>
          <w:p w14:paraId="11E47CBF" w14:textId="77777777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color w:val="0A0A0A"/>
                <w:lang w:eastAsia="en-AU"/>
              </w:rPr>
            </w:pPr>
          </w:p>
          <w:p w14:paraId="05927066" w14:textId="77777777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color w:val="0A0A0A"/>
                <w:sz w:val="10"/>
                <w:szCs w:val="10"/>
                <w:lang w:eastAsia="en-AU"/>
              </w:rPr>
            </w:pPr>
          </w:p>
        </w:tc>
        <w:tc>
          <w:tcPr>
            <w:tcW w:w="236" w:type="dxa"/>
          </w:tcPr>
          <w:p w14:paraId="5DEEB7B1" w14:textId="77777777" w:rsidR="00A94F8B" w:rsidRDefault="00A94F8B" w:rsidP="005968F4">
            <w:pPr>
              <w:spacing w:after="0" w:line="240" w:lineRule="auto"/>
            </w:pPr>
          </w:p>
        </w:tc>
      </w:tr>
      <w:tr w:rsidR="00A94F8B" w14:paraId="6AEFF488" w14:textId="77777777" w:rsidTr="005968F4">
        <w:trPr>
          <w:trHeight w:val="368"/>
        </w:trPr>
        <w:tc>
          <w:tcPr>
            <w:tcW w:w="232" w:type="dxa"/>
            <w:tcBorders>
              <w:left w:val="single" w:sz="4" w:space="0" w:color="000000"/>
            </w:tcBorders>
            <w:vAlign w:val="center"/>
          </w:tcPr>
          <w:p w14:paraId="5C0E0D5D" w14:textId="77777777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color w:val="0A0A0A"/>
                <w:lang w:eastAsia="en-AU"/>
              </w:rPr>
            </w:pPr>
          </w:p>
        </w:tc>
        <w:tc>
          <w:tcPr>
            <w:tcW w:w="3129" w:type="dxa"/>
            <w:tcBorders>
              <w:bottom w:val="single" w:sz="4" w:space="0" w:color="000000"/>
            </w:tcBorders>
            <w:vAlign w:val="center"/>
          </w:tcPr>
          <w:p w14:paraId="22238879" w14:textId="77777777" w:rsidR="00A94F8B" w:rsidRDefault="00A94F8B" w:rsidP="005968F4">
            <w:pPr>
              <w:spacing w:after="0" w:line="240" w:lineRule="auto"/>
              <w:ind w:hanging="199"/>
              <w:rPr>
                <w:rFonts w:ascii="Avenir Next LT Pro" w:eastAsia="Times New Roman" w:hAnsi="Avenir Next LT Pro"/>
                <w:color w:val="0A0A0A"/>
                <w:lang w:eastAsia="en-AU"/>
              </w:rPr>
            </w:pPr>
          </w:p>
        </w:tc>
        <w:tc>
          <w:tcPr>
            <w:tcW w:w="1763" w:type="dxa"/>
            <w:vAlign w:val="center"/>
          </w:tcPr>
          <w:p w14:paraId="48373BB6" w14:textId="77777777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color w:val="0A0A0A"/>
                <w:lang w:eastAsia="en-AU"/>
              </w:rPr>
            </w:pPr>
          </w:p>
        </w:tc>
        <w:tc>
          <w:tcPr>
            <w:tcW w:w="1873" w:type="dxa"/>
            <w:gridSpan w:val="2"/>
            <w:tcBorders>
              <w:bottom w:val="single" w:sz="4" w:space="0" w:color="000000"/>
            </w:tcBorders>
            <w:vAlign w:val="center"/>
          </w:tcPr>
          <w:p w14:paraId="09FA7FF9" w14:textId="77777777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color w:val="0A0A0A"/>
                <w:lang w:eastAsia="en-AU"/>
              </w:rPr>
            </w:pPr>
          </w:p>
        </w:tc>
        <w:tc>
          <w:tcPr>
            <w:tcW w:w="232" w:type="dxa"/>
            <w:vAlign w:val="center"/>
          </w:tcPr>
          <w:p w14:paraId="6A0C388A" w14:textId="77777777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color w:val="0A0A0A"/>
                <w:lang w:eastAsia="en-AU"/>
              </w:rPr>
            </w:pPr>
          </w:p>
        </w:tc>
        <w:tc>
          <w:tcPr>
            <w:tcW w:w="2121" w:type="dxa"/>
            <w:tcBorders>
              <w:bottom w:val="single" w:sz="4" w:space="0" w:color="000000"/>
            </w:tcBorders>
            <w:vAlign w:val="center"/>
          </w:tcPr>
          <w:p w14:paraId="71E1F21A" w14:textId="77777777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color w:val="0A0A0A"/>
                <w:lang w:eastAsia="en-AU"/>
              </w:rPr>
            </w:pPr>
          </w:p>
        </w:tc>
        <w:tc>
          <w:tcPr>
            <w:tcW w:w="222" w:type="dxa"/>
            <w:tcBorders>
              <w:right w:val="single" w:sz="4" w:space="0" w:color="000000"/>
            </w:tcBorders>
            <w:vAlign w:val="center"/>
          </w:tcPr>
          <w:p w14:paraId="0411C5D6" w14:textId="77777777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color w:val="0A0A0A"/>
                <w:lang w:eastAsia="en-AU"/>
              </w:rPr>
            </w:pPr>
          </w:p>
        </w:tc>
        <w:tc>
          <w:tcPr>
            <w:tcW w:w="236" w:type="dxa"/>
          </w:tcPr>
          <w:p w14:paraId="38DF55EB" w14:textId="77777777" w:rsidR="00A94F8B" w:rsidRDefault="00A94F8B" w:rsidP="005968F4">
            <w:pPr>
              <w:spacing w:after="0" w:line="240" w:lineRule="auto"/>
            </w:pPr>
          </w:p>
        </w:tc>
      </w:tr>
      <w:tr w:rsidR="00A94F8B" w14:paraId="1D37F013" w14:textId="77777777" w:rsidTr="005968F4">
        <w:trPr>
          <w:trHeight w:val="367"/>
        </w:trPr>
        <w:tc>
          <w:tcPr>
            <w:tcW w:w="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84EF48" w14:textId="77777777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color w:val="0A0A0A"/>
                <w:lang w:eastAsia="en-AU"/>
              </w:rPr>
            </w:pPr>
          </w:p>
        </w:tc>
        <w:tc>
          <w:tcPr>
            <w:tcW w:w="3129" w:type="dxa"/>
            <w:tcBorders>
              <w:bottom w:val="single" w:sz="4" w:space="0" w:color="000000"/>
            </w:tcBorders>
            <w:vAlign w:val="center"/>
          </w:tcPr>
          <w:p w14:paraId="10DC69F6" w14:textId="77777777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color w:val="0A0A0A"/>
                <w:lang w:eastAsia="en-AU"/>
              </w:rPr>
            </w:pPr>
            <w:r>
              <w:rPr>
                <w:rFonts w:ascii="Avenir Next LT Pro" w:eastAsia="Times New Roman" w:hAnsi="Avenir Next LT Pro"/>
                <w:color w:val="0A0A0A"/>
                <w:lang w:eastAsia="en-AU"/>
              </w:rPr>
              <w:t>Name</w:t>
            </w:r>
          </w:p>
        </w:tc>
        <w:tc>
          <w:tcPr>
            <w:tcW w:w="1763" w:type="dxa"/>
            <w:tcBorders>
              <w:bottom w:val="single" w:sz="4" w:space="0" w:color="000000"/>
            </w:tcBorders>
            <w:vAlign w:val="center"/>
          </w:tcPr>
          <w:p w14:paraId="72D9BCCF" w14:textId="77777777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color w:val="0A0A0A"/>
                <w:lang w:eastAsia="en-AU"/>
              </w:rPr>
            </w:pPr>
          </w:p>
        </w:tc>
        <w:tc>
          <w:tcPr>
            <w:tcW w:w="1873" w:type="dxa"/>
            <w:gridSpan w:val="2"/>
            <w:tcBorders>
              <w:bottom w:val="single" w:sz="4" w:space="0" w:color="000000"/>
            </w:tcBorders>
            <w:vAlign w:val="center"/>
          </w:tcPr>
          <w:p w14:paraId="262D451D" w14:textId="77777777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color w:val="0A0A0A"/>
                <w:lang w:eastAsia="en-AU"/>
              </w:rPr>
            </w:pPr>
            <w:r>
              <w:rPr>
                <w:rFonts w:ascii="Avenir Next LT Pro" w:eastAsia="Times New Roman" w:hAnsi="Avenir Next LT Pro"/>
                <w:color w:val="0A0A0A"/>
                <w:lang w:eastAsia="en-AU"/>
              </w:rPr>
              <w:t>Signature</w:t>
            </w:r>
          </w:p>
        </w:tc>
        <w:tc>
          <w:tcPr>
            <w:tcW w:w="232" w:type="dxa"/>
            <w:tcBorders>
              <w:bottom w:val="single" w:sz="4" w:space="0" w:color="000000"/>
            </w:tcBorders>
            <w:vAlign w:val="center"/>
          </w:tcPr>
          <w:p w14:paraId="31C14360" w14:textId="77777777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color w:val="0A0A0A"/>
                <w:lang w:eastAsia="en-A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428B8C" w14:textId="77777777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color w:val="0A0A0A"/>
                <w:lang w:eastAsia="en-AU"/>
              </w:rPr>
            </w:pPr>
            <w:r>
              <w:rPr>
                <w:rFonts w:ascii="Avenir Next LT Pro" w:eastAsia="Times New Roman" w:hAnsi="Avenir Next LT Pro"/>
                <w:color w:val="0A0A0A"/>
                <w:lang w:eastAsia="en-AU"/>
              </w:rPr>
              <w:t>Date</w:t>
            </w:r>
          </w:p>
        </w:tc>
        <w:tc>
          <w:tcPr>
            <w:tcW w:w="2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F05340" w14:textId="77777777" w:rsidR="00A94F8B" w:rsidRDefault="00A94F8B" w:rsidP="005968F4">
            <w:pPr>
              <w:spacing w:after="0" w:line="240" w:lineRule="auto"/>
              <w:rPr>
                <w:rFonts w:ascii="Avenir Next LT Pro" w:eastAsia="Times New Roman" w:hAnsi="Avenir Next LT Pro"/>
                <w:color w:val="0A0A0A"/>
                <w:lang w:eastAsia="en-AU"/>
              </w:rPr>
            </w:pPr>
          </w:p>
        </w:tc>
        <w:tc>
          <w:tcPr>
            <w:tcW w:w="236" w:type="dxa"/>
          </w:tcPr>
          <w:p w14:paraId="53B68C79" w14:textId="77777777" w:rsidR="00A94F8B" w:rsidRDefault="00A94F8B" w:rsidP="005968F4">
            <w:pPr>
              <w:spacing w:after="0" w:line="240" w:lineRule="auto"/>
            </w:pPr>
          </w:p>
        </w:tc>
      </w:tr>
    </w:tbl>
    <w:p w14:paraId="7B31EF57" w14:textId="1CFC37D8" w:rsidR="008D42E2" w:rsidRPr="00A94F8B" w:rsidRDefault="00A94F8B" w:rsidP="00A94F8B">
      <w:pPr>
        <w:spacing w:before="240" w:after="0" w:line="240" w:lineRule="auto"/>
        <w:jc w:val="both"/>
        <w:rPr>
          <w:sz w:val="44"/>
          <w:szCs w:val="44"/>
        </w:rPr>
      </w:pPr>
      <w:r>
        <w:rPr>
          <w:rFonts w:ascii="Avenir Next LT Pro" w:eastAsia="Times New Roman" w:hAnsi="Avenir Next LT Pro"/>
          <w:color w:val="0A0A0A"/>
          <w:lang w:eastAsia="en-AU"/>
        </w:rPr>
        <w:t xml:space="preserve">We will process your application for financial hardship assistance within 5 business days of receiving your complete application (including any </w:t>
      </w:r>
      <w:r w:rsidR="00EF085F">
        <w:rPr>
          <w:rFonts w:ascii="Avenir Next LT Pro" w:eastAsia="Times New Roman" w:hAnsi="Avenir Next LT Pro"/>
          <w:color w:val="0A0A0A"/>
          <w:lang w:eastAsia="en-AU"/>
        </w:rPr>
        <w:t>further requested</w:t>
      </w:r>
      <w:r>
        <w:rPr>
          <w:rFonts w:ascii="Avenir Next LT Pro" w:eastAsia="Times New Roman" w:hAnsi="Avenir Next LT Pro"/>
          <w:color w:val="0A0A0A"/>
          <w:lang w:eastAsia="en-AU"/>
        </w:rPr>
        <w:t xml:space="preserve"> information and documentation). Please see our Payment Assistance Policy at </w:t>
      </w:r>
      <w:hyperlink r:id="rId11" w:history="1">
        <w:r w:rsidR="001622DC" w:rsidRPr="003B5B32">
          <w:rPr>
            <w:rStyle w:val="Hyperlink"/>
            <w:rFonts w:ascii="Avenir Next LT Pro" w:hAnsi="Avenir Next LT Pro"/>
          </w:rPr>
          <w:t>https://mynet.au/resources</w:t>
        </w:r>
      </w:hyperlink>
      <w:r w:rsidR="001622DC">
        <w:rPr>
          <w:rFonts w:ascii="Avenir Next LT Pro" w:hAnsi="Avenir Next LT Pro"/>
        </w:rPr>
        <w:t xml:space="preserve"> </w:t>
      </w:r>
      <w:r>
        <w:rPr>
          <w:rFonts w:ascii="Avenir Next LT Pro" w:eastAsia="Times New Roman" w:hAnsi="Avenir Next LT Pro"/>
          <w:color w:val="0A0A0A"/>
          <w:lang w:eastAsia="en-AU"/>
        </w:rPr>
        <w:t xml:space="preserve">for further information or contact us at </w:t>
      </w:r>
      <w:r>
        <w:rPr>
          <w:rFonts w:ascii="Avenir Next LT Pro" w:hAnsi="Avenir Next LT Pro"/>
        </w:rPr>
        <w:t xml:space="preserve">help@mynet.au or </w:t>
      </w:r>
      <w:r w:rsidR="00840F19">
        <w:rPr>
          <w:rFonts w:ascii="Avenir Next LT Pro" w:hAnsi="Avenir Next LT Pro"/>
        </w:rPr>
        <w:t xml:space="preserve">call us on </w:t>
      </w:r>
      <w:r>
        <w:rPr>
          <w:rFonts w:ascii="Avenir Next LT Pro" w:hAnsi="Avenir Next LT Pro"/>
        </w:rPr>
        <w:t xml:space="preserve">08 8490 7100 </w:t>
      </w:r>
      <w:r w:rsidR="00840F19">
        <w:rPr>
          <w:rFonts w:ascii="Avenir Next LT Pro" w:hAnsi="Avenir Next LT Pro"/>
        </w:rPr>
        <w:t>i</w:t>
      </w:r>
      <w:r>
        <w:rPr>
          <w:rFonts w:ascii="Avenir Next LT Pro" w:hAnsi="Avenir Next LT Pro"/>
        </w:rPr>
        <w:t>f you require any further information or assistance regarding your application.</w:t>
      </w:r>
    </w:p>
    <w:sectPr w:rsidR="008D42E2" w:rsidRPr="00A94F8B" w:rsidSect="00840F19">
      <w:headerReference w:type="default" r:id="rId12"/>
      <w:pgSz w:w="11906" w:h="16838"/>
      <w:pgMar w:top="1440" w:right="1440" w:bottom="1077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E054E" w14:textId="77777777" w:rsidR="00A94F8B" w:rsidRDefault="00A94F8B" w:rsidP="008D1C8B">
      <w:pPr>
        <w:spacing w:after="0" w:line="240" w:lineRule="auto"/>
      </w:pPr>
      <w:r>
        <w:separator/>
      </w:r>
    </w:p>
  </w:endnote>
  <w:endnote w:type="continuationSeparator" w:id="0">
    <w:p w14:paraId="3987708A" w14:textId="77777777" w:rsidR="00A94F8B" w:rsidRDefault="00A94F8B" w:rsidP="008D1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80697" w14:textId="77777777" w:rsidR="00A94F8B" w:rsidRDefault="00A94F8B" w:rsidP="008D1C8B">
      <w:pPr>
        <w:spacing w:after="0" w:line="240" w:lineRule="auto"/>
      </w:pPr>
      <w:r>
        <w:separator/>
      </w:r>
    </w:p>
  </w:footnote>
  <w:footnote w:type="continuationSeparator" w:id="0">
    <w:p w14:paraId="3AF0E8DA" w14:textId="77777777" w:rsidR="00A94F8B" w:rsidRDefault="00A94F8B" w:rsidP="008D1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E592" w14:textId="38A2FB3E" w:rsidR="005968F4" w:rsidRDefault="005968F4" w:rsidP="00617EFB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EEB2A7A" wp14:editId="26A9B2AF">
          <wp:simplePos x="0" y="0"/>
          <wp:positionH relativeFrom="column">
            <wp:posOffset>12065</wp:posOffset>
          </wp:positionH>
          <wp:positionV relativeFrom="paragraph">
            <wp:posOffset>-231775</wp:posOffset>
          </wp:positionV>
          <wp:extent cx="1892300" cy="567055"/>
          <wp:effectExtent l="0" t="0" r="0" b="4445"/>
          <wp:wrapThrough wrapText="bothSides">
            <wp:wrapPolygon edited="0">
              <wp:start x="217" y="0"/>
              <wp:lineTo x="217" y="21044"/>
              <wp:lineTo x="6306" y="21044"/>
              <wp:lineTo x="13482" y="19592"/>
              <wp:lineTo x="20223" y="16690"/>
              <wp:lineTo x="20005" y="13062"/>
              <wp:lineTo x="21310" y="6531"/>
              <wp:lineTo x="20440" y="5805"/>
              <wp:lineTo x="6306" y="0"/>
              <wp:lineTo x="217" y="0"/>
            </wp:wrapPolygon>
          </wp:wrapThrough>
          <wp:docPr id="1693233757" name="Picture 169323375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A64A212" w14:textId="39F64ADE" w:rsidR="00617EFB" w:rsidRDefault="00617EFB" w:rsidP="00617EFB">
    <w:pPr>
      <w:pStyle w:val="Header"/>
    </w:pPr>
  </w:p>
  <w:p w14:paraId="21AA57D8" w14:textId="2DAD1D5D" w:rsidR="008D1C8B" w:rsidRPr="002118A6" w:rsidRDefault="005968F4" w:rsidP="00617EFB">
    <w:pPr>
      <w:pStyle w:val="Header"/>
      <w:rPr>
        <w:color w:val="E40046"/>
      </w:rPr>
    </w:pPr>
    <w:r w:rsidRPr="005968F4">
      <w:t>Financial Hardship (Payment Assistance) Application Form</w:t>
    </w:r>
  </w:p>
  <w:p w14:paraId="1EF8C200" w14:textId="77777777" w:rsidR="008D1C8B" w:rsidRDefault="008D1C8B" w:rsidP="008D1C8B">
    <w:pPr>
      <w:pStyle w:val="Header"/>
      <w:jc w:val="right"/>
    </w:pPr>
    <w:r w:rsidRPr="008D1C8B">
      <w:rPr>
        <w:noProof/>
        <w:color w:val="0C234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A07631" wp14:editId="2DE2FBC9">
              <wp:simplePos x="0" y="0"/>
              <wp:positionH relativeFrom="column">
                <wp:posOffset>-19050</wp:posOffset>
              </wp:positionH>
              <wp:positionV relativeFrom="paragraph">
                <wp:posOffset>36195</wp:posOffset>
              </wp:positionV>
              <wp:extent cx="5749925" cy="0"/>
              <wp:effectExtent l="0" t="19050" r="22225" b="19050"/>
              <wp:wrapNone/>
              <wp:docPr id="780195313" name="Straight Connector 7801953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992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C2340"/>
                        </a:solidFill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612F972F" id="Straight Connector 7801953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2.85pt" to="451.2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" strokecolor="#0c2340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7B2E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145DB4"/>
    <w:multiLevelType w:val="hybridMultilevel"/>
    <w:tmpl w:val="6F00C33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5A5969"/>
    <w:multiLevelType w:val="hybridMultilevel"/>
    <w:tmpl w:val="D6CAC11C"/>
    <w:lvl w:ilvl="0" w:tplc="53728BF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73B8B"/>
    <w:multiLevelType w:val="hybridMultilevel"/>
    <w:tmpl w:val="072093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E74A8"/>
    <w:multiLevelType w:val="hybridMultilevel"/>
    <w:tmpl w:val="3CB2D1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15F3A"/>
    <w:multiLevelType w:val="hybridMultilevel"/>
    <w:tmpl w:val="FB0C8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21AD4"/>
    <w:multiLevelType w:val="hybridMultilevel"/>
    <w:tmpl w:val="F42E16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B754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CAA637D"/>
    <w:multiLevelType w:val="hybridMultilevel"/>
    <w:tmpl w:val="04AA417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F557EF"/>
    <w:multiLevelType w:val="hybridMultilevel"/>
    <w:tmpl w:val="FFFFFFFF"/>
    <w:lvl w:ilvl="0" w:tplc="18AAA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EE1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FEBA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6C9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502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5C73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44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FAC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EC8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71973"/>
    <w:multiLevelType w:val="hybridMultilevel"/>
    <w:tmpl w:val="4F1E93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A14BC"/>
    <w:multiLevelType w:val="hybridMultilevel"/>
    <w:tmpl w:val="338CF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F632C"/>
    <w:multiLevelType w:val="hybridMultilevel"/>
    <w:tmpl w:val="DA7A25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A3545"/>
    <w:multiLevelType w:val="hybridMultilevel"/>
    <w:tmpl w:val="C712AE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B284A"/>
    <w:multiLevelType w:val="hybridMultilevel"/>
    <w:tmpl w:val="CA06C6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55306">
    <w:abstractNumId w:val="13"/>
  </w:num>
  <w:num w:numId="2" w16cid:durableId="873932270">
    <w:abstractNumId w:val="2"/>
  </w:num>
  <w:num w:numId="3" w16cid:durableId="977884152">
    <w:abstractNumId w:val="4"/>
  </w:num>
  <w:num w:numId="4" w16cid:durableId="1506284971">
    <w:abstractNumId w:val="0"/>
  </w:num>
  <w:num w:numId="5" w16cid:durableId="2015261438">
    <w:abstractNumId w:val="7"/>
  </w:num>
  <w:num w:numId="6" w16cid:durableId="2127848870">
    <w:abstractNumId w:val="10"/>
  </w:num>
  <w:num w:numId="7" w16cid:durableId="853541625">
    <w:abstractNumId w:val="6"/>
  </w:num>
  <w:num w:numId="8" w16cid:durableId="2123189208">
    <w:abstractNumId w:val="11"/>
  </w:num>
  <w:num w:numId="9" w16cid:durableId="1416438493">
    <w:abstractNumId w:val="3"/>
  </w:num>
  <w:num w:numId="10" w16cid:durableId="208305067">
    <w:abstractNumId w:val="5"/>
  </w:num>
  <w:num w:numId="11" w16cid:durableId="1439376329">
    <w:abstractNumId w:val="1"/>
  </w:num>
  <w:num w:numId="12" w16cid:durableId="1904607873">
    <w:abstractNumId w:val="8"/>
  </w:num>
  <w:num w:numId="13" w16cid:durableId="1935942507">
    <w:abstractNumId w:val="14"/>
  </w:num>
  <w:num w:numId="14" w16cid:durableId="1098066278">
    <w:abstractNumId w:val="12"/>
  </w:num>
  <w:num w:numId="15" w16cid:durableId="19942197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8B"/>
    <w:rsid w:val="0001461A"/>
    <w:rsid w:val="00016C4E"/>
    <w:rsid w:val="00065742"/>
    <w:rsid w:val="000758FD"/>
    <w:rsid w:val="000C3BB3"/>
    <w:rsid w:val="000D34AD"/>
    <w:rsid w:val="000E3395"/>
    <w:rsid w:val="000E6C43"/>
    <w:rsid w:val="0011252F"/>
    <w:rsid w:val="00122BE0"/>
    <w:rsid w:val="00134AB7"/>
    <w:rsid w:val="001622DC"/>
    <w:rsid w:val="00164233"/>
    <w:rsid w:val="00172665"/>
    <w:rsid w:val="001B15CC"/>
    <w:rsid w:val="001D2875"/>
    <w:rsid w:val="001E422D"/>
    <w:rsid w:val="002049BB"/>
    <w:rsid w:val="002118A6"/>
    <w:rsid w:val="00215A74"/>
    <w:rsid w:val="00241168"/>
    <w:rsid w:val="00257C2E"/>
    <w:rsid w:val="00285CDD"/>
    <w:rsid w:val="00286FA2"/>
    <w:rsid w:val="0028749C"/>
    <w:rsid w:val="002C38E5"/>
    <w:rsid w:val="002D7776"/>
    <w:rsid w:val="003430FF"/>
    <w:rsid w:val="00352559"/>
    <w:rsid w:val="00375CF5"/>
    <w:rsid w:val="003A4106"/>
    <w:rsid w:val="00424F60"/>
    <w:rsid w:val="00425099"/>
    <w:rsid w:val="00445174"/>
    <w:rsid w:val="0048110C"/>
    <w:rsid w:val="00490683"/>
    <w:rsid w:val="004A03EB"/>
    <w:rsid w:val="004A6710"/>
    <w:rsid w:val="004B4E1B"/>
    <w:rsid w:val="004B5723"/>
    <w:rsid w:val="005076E8"/>
    <w:rsid w:val="00512D8C"/>
    <w:rsid w:val="00527CA8"/>
    <w:rsid w:val="005968F4"/>
    <w:rsid w:val="005E1FB0"/>
    <w:rsid w:val="005E2D33"/>
    <w:rsid w:val="00610A96"/>
    <w:rsid w:val="00617EFB"/>
    <w:rsid w:val="006B129D"/>
    <w:rsid w:val="00707F80"/>
    <w:rsid w:val="00722B76"/>
    <w:rsid w:val="007A1827"/>
    <w:rsid w:val="007C77FF"/>
    <w:rsid w:val="007D62F4"/>
    <w:rsid w:val="00817637"/>
    <w:rsid w:val="0082065F"/>
    <w:rsid w:val="008255DE"/>
    <w:rsid w:val="00840F19"/>
    <w:rsid w:val="008D1C8B"/>
    <w:rsid w:val="008D42E2"/>
    <w:rsid w:val="008F7DD2"/>
    <w:rsid w:val="009131A1"/>
    <w:rsid w:val="00952B1C"/>
    <w:rsid w:val="00991E8D"/>
    <w:rsid w:val="00993684"/>
    <w:rsid w:val="009B7244"/>
    <w:rsid w:val="009E24F6"/>
    <w:rsid w:val="009E3569"/>
    <w:rsid w:val="00A30825"/>
    <w:rsid w:val="00A94F8B"/>
    <w:rsid w:val="00AF3E86"/>
    <w:rsid w:val="00B02FE3"/>
    <w:rsid w:val="00B634DE"/>
    <w:rsid w:val="00B826B1"/>
    <w:rsid w:val="00B97CD1"/>
    <w:rsid w:val="00BB3CE9"/>
    <w:rsid w:val="00C2015E"/>
    <w:rsid w:val="00C70FBA"/>
    <w:rsid w:val="00CD4D5A"/>
    <w:rsid w:val="00CE5994"/>
    <w:rsid w:val="00CF0B6B"/>
    <w:rsid w:val="00D30EEB"/>
    <w:rsid w:val="00D50EE6"/>
    <w:rsid w:val="00DD0FA4"/>
    <w:rsid w:val="00DD7336"/>
    <w:rsid w:val="00E1617A"/>
    <w:rsid w:val="00E85499"/>
    <w:rsid w:val="00EE2B6C"/>
    <w:rsid w:val="00EF085F"/>
    <w:rsid w:val="00F61637"/>
    <w:rsid w:val="00F928FF"/>
    <w:rsid w:val="00FD7324"/>
    <w:rsid w:val="00FE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04B9D"/>
  <w15:chartTrackingRefBased/>
  <w15:docId w15:val="{C8F9BB85-7483-4096-9FD4-17376EE3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F8B"/>
    <w:pPr>
      <w:spacing w:after="120"/>
    </w:pPr>
    <w:rPr>
      <w:rFonts w:ascii="Calibri" w:eastAsia="Calibri" w:hAnsi="Calibri" w:cs="Arial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3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AU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42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val="en-AU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1C8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 w:cstheme="minorBidi"/>
      <w:kern w:val="2"/>
      <w:sz w:val="22"/>
      <w:szCs w:val="22"/>
      <w:lang w:val="en-AU" w:eastAsia="zh-CN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D1C8B"/>
  </w:style>
  <w:style w:type="paragraph" w:styleId="Footer">
    <w:name w:val="footer"/>
    <w:basedOn w:val="Normal"/>
    <w:link w:val="FooterChar"/>
    <w:uiPriority w:val="99"/>
    <w:unhideWhenUsed/>
    <w:rsid w:val="008D1C8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 w:cstheme="minorBidi"/>
      <w:kern w:val="2"/>
      <w:sz w:val="22"/>
      <w:szCs w:val="22"/>
      <w:lang w:val="en-AU" w:eastAsia="zh-CN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D1C8B"/>
  </w:style>
  <w:style w:type="paragraph" w:styleId="NoSpacing">
    <w:name w:val="No Spacing"/>
    <w:uiPriority w:val="1"/>
    <w:qFormat/>
    <w:rsid w:val="004A671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161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17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D7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D7336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D7336"/>
    <w:pPr>
      <w:spacing w:after="100"/>
    </w:pPr>
    <w:rPr>
      <w:rFonts w:asciiTheme="minorHAnsi" w:eastAsiaTheme="minorEastAsia" w:hAnsiTheme="minorHAnsi" w:cstheme="minorBidi"/>
      <w:kern w:val="2"/>
      <w:sz w:val="22"/>
      <w:szCs w:val="22"/>
      <w:lang w:val="en-AU" w:eastAsia="zh-CN"/>
      <w14:ligatures w14:val="standardContextual"/>
    </w:rPr>
  </w:style>
  <w:style w:type="table" w:styleId="TableGrid">
    <w:name w:val="Table Grid"/>
    <w:basedOn w:val="TableNormal"/>
    <w:uiPriority w:val="39"/>
    <w:rsid w:val="000E6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D42E2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zh-CN"/>
      <w14:ligatures w14:val="standardContextual"/>
    </w:rPr>
  </w:style>
  <w:style w:type="paragraph" w:styleId="ListParagraph">
    <w:name w:val="List Paragraph"/>
    <w:basedOn w:val="Normal"/>
    <w:uiPriority w:val="34"/>
    <w:qFormat/>
    <w:rsid w:val="008D42E2"/>
    <w:pPr>
      <w:spacing w:after="160"/>
      <w:ind w:left="720"/>
      <w:contextualSpacing/>
    </w:pPr>
    <w:rPr>
      <w:rFonts w:asciiTheme="minorHAnsi" w:eastAsiaTheme="minorEastAsia" w:hAnsiTheme="minorHAnsi" w:cstheme="minorBidi"/>
      <w:kern w:val="2"/>
      <w:sz w:val="22"/>
      <w:szCs w:val="22"/>
      <w:lang w:val="en-AU" w:eastAsia="zh-CN"/>
      <w14:ligatures w14:val="standardContextual"/>
    </w:rPr>
  </w:style>
  <w:style w:type="paragraph" w:styleId="TOC2">
    <w:name w:val="toc 2"/>
    <w:basedOn w:val="Normal"/>
    <w:next w:val="Normal"/>
    <w:autoRedefine/>
    <w:uiPriority w:val="39"/>
    <w:unhideWhenUsed/>
    <w:rsid w:val="008D42E2"/>
    <w:pPr>
      <w:spacing w:after="100"/>
      <w:ind w:left="220"/>
    </w:pPr>
    <w:rPr>
      <w:rFonts w:asciiTheme="minorHAnsi" w:eastAsiaTheme="minorEastAsia" w:hAnsiTheme="minorHAnsi" w:cstheme="minorBidi"/>
      <w:kern w:val="2"/>
      <w:sz w:val="22"/>
      <w:szCs w:val="22"/>
      <w:lang w:val="en-AU" w:eastAsia="zh-CN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B02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2FE3"/>
    <w:pPr>
      <w:spacing w:after="160" w:line="240" w:lineRule="auto"/>
    </w:pPr>
    <w:rPr>
      <w:rFonts w:asciiTheme="minorHAnsi" w:eastAsiaTheme="minorEastAsia" w:hAnsiTheme="minorHAnsi" w:cstheme="minorBidi"/>
      <w:kern w:val="2"/>
      <w:lang w:val="en-AU" w:eastAsia="zh-CN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2FE3"/>
    <w:rPr>
      <w:rFonts w:eastAsiaTheme="minorEastAsia"/>
      <w:kern w:val="2"/>
      <w:sz w:val="20"/>
      <w:szCs w:val="20"/>
      <w:lang w:eastAsia="zh-CN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FE3"/>
    <w:rPr>
      <w:rFonts w:eastAsiaTheme="minorEastAsia"/>
      <w:b/>
      <w:bCs/>
      <w:kern w:val="2"/>
      <w:sz w:val="20"/>
      <w:szCs w:val="20"/>
      <w:lang w:eastAsia="zh-CN"/>
      <w14:ligatures w14:val="standardContextual"/>
    </w:rPr>
  </w:style>
  <w:style w:type="paragraph" w:styleId="Revision">
    <w:name w:val="Revision"/>
    <w:hidden/>
    <w:uiPriority w:val="99"/>
    <w:semiHidden/>
    <w:rsid w:val="004A03EB"/>
    <w:pPr>
      <w:spacing w:after="0" w:line="240" w:lineRule="auto"/>
    </w:pPr>
    <w:rPr>
      <w:rFonts w:eastAsiaTheme="minorEastAsia"/>
      <w:kern w:val="2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net.au/resource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ji\My%20Net%20Pty%20Ltd\My%20Net%20Pty%20Ltd%20-%20Documents\General\Letterhead\Nicer%20Letterhea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e348ce-723d-4677-a8b1-5e319d10549c" xsi:nil="true"/>
    <lcf76f155ced4ddcb4097134ff3c332f xmlns="2c266b7b-a362-4ae8-9f14-4f2d3d14798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E1F6921775A49831AB743E91C2E5D" ma:contentTypeVersion="16" ma:contentTypeDescription="Create a new document." ma:contentTypeScope="" ma:versionID="ea0a83624e279cccda6c0234414f69e0">
  <xsd:schema xmlns:xsd="http://www.w3.org/2001/XMLSchema" xmlns:xs="http://www.w3.org/2001/XMLSchema" xmlns:p="http://schemas.microsoft.com/office/2006/metadata/properties" xmlns:ns2="2c266b7b-a362-4ae8-9f14-4f2d3d147988" xmlns:ns3="28e348ce-723d-4677-a8b1-5e319d10549c" targetNamespace="http://schemas.microsoft.com/office/2006/metadata/properties" ma:root="true" ma:fieldsID="6bb8db6eab68fa2350164870a9ea26d8" ns2:_="" ns3:_="">
    <xsd:import namespace="2c266b7b-a362-4ae8-9f14-4f2d3d147988"/>
    <xsd:import namespace="28e348ce-723d-4677-a8b1-5e319d105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66b7b-a362-4ae8-9f14-4f2d3d147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fd65cad-fb89-400f-83c8-95ec0d7073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348ce-723d-4677-a8b1-5e319d10549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946c34a-3e45-4e75-a52b-35514d12d059}" ma:internalName="TaxCatchAll" ma:showField="CatchAllData" ma:web="28e348ce-723d-4677-a8b1-5e319d1054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6DCE3-E9A2-4EA0-A703-9767570AE0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030E09-6A66-49E2-B585-4A9E9E605B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308234-1116-4C0D-A140-62AC29A2A3E2}">
  <ds:schemaRefs>
    <ds:schemaRef ds:uri="http://schemas.microsoft.com/office/2006/metadata/properties"/>
    <ds:schemaRef ds:uri="http://schemas.microsoft.com/office/infopath/2007/PartnerControls"/>
    <ds:schemaRef ds:uri="28e348ce-723d-4677-a8b1-5e319d10549c"/>
    <ds:schemaRef ds:uri="2c266b7b-a362-4ae8-9f14-4f2d3d147988"/>
  </ds:schemaRefs>
</ds:datastoreItem>
</file>

<file path=customXml/itemProps4.xml><?xml version="1.0" encoding="utf-8"?>
<ds:datastoreItem xmlns:ds="http://schemas.openxmlformats.org/officeDocument/2006/customXml" ds:itemID="{79ACFC94-92F3-4D93-A587-596BEFD4B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66b7b-a362-4ae8-9f14-4f2d3d147988"/>
    <ds:schemaRef ds:uri="28e348ce-723d-4677-a8b1-5e319d1054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Nicer Letterhead.dotm</Template>
  <TotalTime>25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Paior</dc:creator>
  <cp:keywords/>
  <dc:description/>
  <cp:lastModifiedBy>Justin Piro | MyNet</cp:lastModifiedBy>
  <cp:revision>9</cp:revision>
  <cp:lastPrinted>2024-03-15T17:07:00Z</cp:lastPrinted>
  <dcterms:created xsi:type="dcterms:W3CDTF">2025-08-06T19:55:00Z</dcterms:created>
  <dcterms:modified xsi:type="dcterms:W3CDTF">2025-08-20T05:58:00Z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0x010100D15E1F6921775A49831AB743E91C2E5D</vt:lpwstr>
  </property>
  <property fmtid="{D5CDD505-2E9C-101B-9397-08002B2CF9AE}" pid="3" name="MediaServiceImageTags">
    <vt:lpwstr/>
  </property>
</Properties>
</file>